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BF" w:rsidRPr="00674D64" w:rsidRDefault="00E216B8">
      <w:pPr>
        <w:rPr>
          <w:b/>
        </w:rPr>
      </w:pPr>
      <w:bookmarkStart w:id="0" w:name="_GoBack"/>
      <w:r w:rsidRPr="00674D64">
        <w:rPr>
          <w:b/>
        </w:rPr>
        <w:t xml:space="preserve">Reisebeschreibung </w:t>
      </w:r>
    </w:p>
    <w:bookmarkEnd w:id="0"/>
    <w:p w:rsidR="00E216B8" w:rsidRDefault="00E216B8" w:rsidP="00E216B8">
      <w:pPr>
        <w:pStyle w:val="Listenabsatz"/>
        <w:numPr>
          <w:ilvl w:val="0"/>
          <w:numId w:val="1"/>
        </w:numPr>
      </w:pPr>
      <w:r>
        <w:t xml:space="preserve">Das Zeltlager der Kirchengemeinde St. Himmelreich fährt vom 01.07.2019 bis 11.07.2019 nach </w:t>
      </w:r>
      <w:proofErr w:type="spellStart"/>
      <w:r>
        <w:t>Oberschledorn</w:t>
      </w:r>
      <w:proofErr w:type="spellEnd"/>
      <w:r>
        <w:t xml:space="preserve"> im Hochsauerlandkreis.</w:t>
      </w:r>
    </w:p>
    <w:p w:rsidR="00E216B8" w:rsidRDefault="00E216B8" w:rsidP="00E216B8">
      <w:pPr>
        <w:pStyle w:val="Listenabsatz"/>
        <w:numPr>
          <w:ilvl w:val="0"/>
          <w:numId w:val="1"/>
        </w:numPr>
      </w:pPr>
      <w:r>
        <w:t xml:space="preserve">Mit maximal 120 Kindern, 30 Gruppenleiter*innen und 5 Kochfrauen und Kochmänner werden wir 11 Tage lang viele Spiele machen. Die Spiele teilen sich in </w:t>
      </w:r>
      <w:proofErr w:type="spellStart"/>
      <w:r>
        <w:t>Staffettenspiele</w:t>
      </w:r>
      <w:proofErr w:type="spellEnd"/>
      <w:r>
        <w:t xml:space="preserve">, Lauf- und Bewegungsspiele, Denk- und Rätselspiele und Fantasy Spiele auf. Wenn das Wetter es zulässt, dann sitzen wir jeden Abend am Lagerfeuer und singen gemeinsam. Außerdem werden wir, wenn es das Wetter zulässt das Schwimmbad in </w:t>
      </w:r>
      <w:proofErr w:type="spellStart"/>
      <w:r>
        <w:t>Meinkenbracht</w:t>
      </w:r>
      <w:proofErr w:type="spellEnd"/>
      <w:r>
        <w:t xml:space="preserve"> besuchen. </w:t>
      </w:r>
    </w:p>
    <w:p w:rsidR="00E216B8" w:rsidRDefault="00E216B8" w:rsidP="00E216B8">
      <w:pPr>
        <w:pStyle w:val="Listenabsatz"/>
        <w:numPr>
          <w:ilvl w:val="0"/>
          <w:numId w:val="1"/>
        </w:numPr>
      </w:pPr>
      <w:r>
        <w:t xml:space="preserve">Untergebracht sind sowohl die Kinder, als auch die Gruppenleiter*innen in Zelten von 6-12 Personen. Dabei sind Schlafsack und Luftmatratze selbst mitzubringen. (Packliste) Die Sanitäranlagen befinden sich in der Schützenhalle St. Clemens, die sich direkt am Zeltplatz befindet. Diese ist auch für den Fall eines Unwetters unsere Unterkunft. Die Zeltlagergemeinschaft kümmert sich gemeinsam um die Tisch-, Spül- und Reinigungsdienste, die im Zeltlager notwendig sind. </w:t>
      </w:r>
    </w:p>
    <w:p w:rsidR="00E216B8" w:rsidRDefault="00E216B8" w:rsidP="00E216B8">
      <w:pPr>
        <w:pStyle w:val="Listenabsatz"/>
        <w:numPr>
          <w:ilvl w:val="0"/>
          <w:numId w:val="1"/>
        </w:numPr>
      </w:pPr>
      <w:r>
        <w:t xml:space="preserve">Am 01.07.2019 fahren wir pünktlich um 13.00 Uhr an der Realschule XY ab. Dort werden wir am 11.07.2019 auch um 15.00 Uhr wieder ankommen. Sollte sich auf der Rückfahrt etwas bezüglich der Ankunftszeit verändern, werden wir Sie telefonisch informieren. </w:t>
      </w:r>
    </w:p>
    <w:p w:rsidR="00E216B8" w:rsidRDefault="00E216B8" w:rsidP="00E216B8">
      <w:pPr>
        <w:pStyle w:val="Listenabsatz"/>
        <w:numPr>
          <w:ilvl w:val="0"/>
          <w:numId w:val="1"/>
        </w:numPr>
      </w:pPr>
      <w:r>
        <w:t xml:space="preserve">Der Transport wird mit 2 Reisebussen der Firma </w:t>
      </w:r>
      <w:proofErr w:type="spellStart"/>
      <w:r>
        <w:t>Komesker</w:t>
      </w:r>
      <w:proofErr w:type="spellEnd"/>
      <w:r>
        <w:t xml:space="preserve"> erfolgen. </w:t>
      </w:r>
    </w:p>
    <w:p w:rsidR="00E216B8" w:rsidRDefault="00E216B8" w:rsidP="00E216B8">
      <w:pPr>
        <w:pStyle w:val="Listenabsatz"/>
        <w:numPr>
          <w:ilvl w:val="0"/>
          <w:numId w:val="1"/>
        </w:numPr>
      </w:pPr>
      <w:r>
        <w:t xml:space="preserve">Im Reisepreis enthalten ist die Vollverpflegung mit Frühstück, Mittagessen, Kuchen und Abendessen, wovon mindestens eine Mahlzeit eine warme ist. Zudem steht immer ausreichend frisches Wasser bereit. Zu den Mahlzeiten gibt es Kakao, Tee oder auch Eistee. Alles darüber hinaus kann im Lagerladen käuflich erworben werden. </w:t>
      </w:r>
    </w:p>
    <w:p w:rsidR="002A4A16" w:rsidRDefault="002A4A16" w:rsidP="00E216B8">
      <w:pPr>
        <w:pStyle w:val="Listenabsatz"/>
        <w:numPr>
          <w:ilvl w:val="0"/>
          <w:numId w:val="1"/>
        </w:numPr>
      </w:pPr>
      <w:r>
        <w:t xml:space="preserve">Der Reisepreis beläuft sich auf 115,-€ und beinhaltet alle Eintritte und Aktivitäten. Er ist spätestens bis zum 01.05.2019 auf folgendes Konto zu überweisen. </w:t>
      </w:r>
    </w:p>
    <w:p w:rsidR="002A4A16" w:rsidRDefault="002A4A16" w:rsidP="002A4A16">
      <w:pPr>
        <w:pStyle w:val="Listenabsatz"/>
        <w:numPr>
          <w:ilvl w:val="1"/>
          <w:numId w:val="1"/>
        </w:numPr>
      </w:pPr>
      <w:proofErr w:type="gramStart"/>
      <w:r>
        <w:t>Konto….</w:t>
      </w:r>
      <w:proofErr w:type="gramEnd"/>
      <w:r>
        <w:t>.</w:t>
      </w:r>
    </w:p>
    <w:p w:rsidR="002A4A16" w:rsidRDefault="002A4A16" w:rsidP="002A4A16">
      <w:pPr>
        <w:pStyle w:val="Listenabsatz"/>
        <w:numPr>
          <w:ilvl w:val="0"/>
          <w:numId w:val="1"/>
        </w:numPr>
      </w:pPr>
      <w:r>
        <w:t xml:space="preserve">Die Mindesteilnehmer*innenzahl des Zeltlagers beträgt 20 Teilnehmer*innen. Bei weniger Anmeldungen bis zum 01.05.2019 wird das Zeltlager abgesagt. </w:t>
      </w:r>
    </w:p>
    <w:p w:rsidR="002A4A16" w:rsidRDefault="002A4A16" w:rsidP="002A4A16">
      <w:pPr>
        <w:pStyle w:val="Listenabsatz"/>
        <w:numPr>
          <w:ilvl w:val="0"/>
          <w:numId w:val="1"/>
        </w:numPr>
      </w:pPr>
      <w:r>
        <w:t xml:space="preserve">Des Weiteren ist im Reisepreis enthalten die Insolvenzversicherung, die Versicherung zur Deckung der Kosten einer Unterstützung einschließlich einer Rückbeförderung bei Unfall, Krankheit oder Tod und eine Transportversicherung. </w:t>
      </w:r>
    </w:p>
    <w:p w:rsidR="002A4A16" w:rsidRDefault="002A4A16" w:rsidP="002A4A16">
      <w:pPr>
        <w:pStyle w:val="Listenabsatz"/>
        <w:numPr>
          <w:ilvl w:val="0"/>
          <w:numId w:val="1"/>
        </w:numPr>
      </w:pPr>
      <w:r>
        <w:t xml:space="preserve">Es ist jederzeit möglich von der Anmeldung zurück zu treten, allerdings sind dann Ausfallkosten zu zahlen, falls der Platz nicht anderweitig vergeben werden kann. </w:t>
      </w:r>
    </w:p>
    <w:p w:rsidR="002A4A16" w:rsidRDefault="002A4A16" w:rsidP="002A4A16">
      <w:pPr>
        <w:pStyle w:val="Listenabsatz"/>
        <w:numPr>
          <w:ilvl w:val="0"/>
          <w:numId w:val="1"/>
        </w:numPr>
      </w:pPr>
      <w:r>
        <w:t>Die Lagerleitung besteht aus:</w:t>
      </w:r>
    </w:p>
    <w:p w:rsidR="002A4A16" w:rsidRDefault="002A4A16" w:rsidP="002A4A16">
      <w:pPr>
        <w:pStyle w:val="Listenabsatz"/>
        <w:numPr>
          <w:ilvl w:val="1"/>
          <w:numId w:val="1"/>
        </w:numPr>
      </w:pPr>
      <w:r>
        <w:t>…</w:t>
      </w:r>
    </w:p>
    <w:p w:rsidR="002A4A16" w:rsidRDefault="002A4A16" w:rsidP="002A4A16">
      <w:pPr>
        <w:pStyle w:val="Listenabsatz"/>
        <w:numPr>
          <w:ilvl w:val="1"/>
          <w:numId w:val="1"/>
        </w:numPr>
      </w:pPr>
      <w:r>
        <w:t>…</w:t>
      </w:r>
    </w:p>
    <w:p w:rsidR="002A4A16" w:rsidRDefault="002A4A16" w:rsidP="002A4A16">
      <w:pPr>
        <w:pStyle w:val="Listenabsatz"/>
        <w:numPr>
          <w:ilvl w:val="1"/>
          <w:numId w:val="1"/>
        </w:numPr>
      </w:pPr>
      <w:r>
        <w:t>…</w:t>
      </w:r>
    </w:p>
    <w:p w:rsidR="002A4A16" w:rsidRDefault="002A4A16" w:rsidP="002A4A16">
      <w:pPr>
        <w:pStyle w:val="Listenabsatz"/>
        <w:numPr>
          <w:ilvl w:val="0"/>
          <w:numId w:val="1"/>
        </w:numPr>
      </w:pPr>
      <w:r>
        <w:t xml:space="preserve">Reiseveranstalter ist die Kirchengemeinde St. Himmelpforte, Klosterstraße 3, 99999 Himmelreich, 05422-99999, </w:t>
      </w:r>
      <w:hyperlink r:id="rId5" w:history="1">
        <w:r w:rsidRPr="0056209D">
          <w:rPr>
            <w:rStyle w:val="Hyperlink"/>
          </w:rPr>
          <w:t>info@sthimmelreich.de</w:t>
        </w:r>
      </w:hyperlink>
      <w:r>
        <w:t xml:space="preserve"> </w:t>
      </w:r>
    </w:p>
    <w:sectPr w:rsidR="002A4A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6C0"/>
    <w:multiLevelType w:val="hybridMultilevel"/>
    <w:tmpl w:val="C298C1B4"/>
    <w:lvl w:ilvl="0" w:tplc="4C408FE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B8"/>
    <w:rsid w:val="002A4A16"/>
    <w:rsid w:val="00674D64"/>
    <w:rsid w:val="00E216B8"/>
    <w:rsid w:val="00EE5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2A49"/>
  <w15:chartTrackingRefBased/>
  <w15:docId w15:val="{26BE94AE-C305-43F3-AF26-357895B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16B8"/>
    <w:pPr>
      <w:ind w:left="720"/>
      <w:contextualSpacing/>
    </w:pPr>
  </w:style>
  <w:style w:type="character" w:styleId="Hyperlink">
    <w:name w:val="Hyperlink"/>
    <w:basedOn w:val="Absatz-Standardschriftart"/>
    <w:uiPriority w:val="99"/>
    <w:unhideWhenUsed/>
    <w:rsid w:val="002A4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thimmelreich.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ITEBO</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dc:creator>
  <cp:keywords/>
  <dc:description/>
  <cp:lastModifiedBy>Anwender</cp:lastModifiedBy>
  <cp:revision>3</cp:revision>
  <dcterms:created xsi:type="dcterms:W3CDTF">2019-03-10T11:59:00Z</dcterms:created>
  <dcterms:modified xsi:type="dcterms:W3CDTF">2019-03-10T12:20:00Z</dcterms:modified>
</cp:coreProperties>
</file>